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9EDD5">
      <w:pPr>
        <w:spacing w:line="341" w:lineRule="auto"/>
        <w:rPr>
          <w:rFonts w:ascii="Arial"/>
          <w:sz w:val="21"/>
        </w:rPr>
      </w:pPr>
      <w:bookmarkStart w:id="0" w:name="_GoBack"/>
      <w:bookmarkEnd w:id="0"/>
    </w:p>
    <w:p w14:paraId="69B364A4">
      <w:pPr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山东晨阳新型碳材料股份有限公司公开招聘工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  <w:lang w:val="en-US" w:eastAsia="zh-CN"/>
        </w:rPr>
        <w:t>作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人员</w:t>
      </w:r>
    </w:p>
    <w:p w14:paraId="271D1B1F">
      <w:pPr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sz w:val="37"/>
          <w:szCs w:val="37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拟聘用人员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  <w:lang w:val="en-US" w:eastAsia="zh-CN"/>
        </w:rPr>
        <w:t>名单</w:t>
      </w:r>
    </w:p>
    <w:p w14:paraId="316A87FB">
      <w:pPr>
        <w:spacing w:before="97"/>
      </w:pPr>
    </w:p>
    <w:tbl>
      <w:tblPr>
        <w:tblStyle w:val="4"/>
        <w:tblW w:w="91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2086"/>
        <w:gridCol w:w="1426"/>
        <w:gridCol w:w="1778"/>
        <w:gridCol w:w="1347"/>
      </w:tblGrid>
      <w:tr w14:paraId="349F0C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75" w:type="dxa"/>
            <w:vAlign w:val="top"/>
          </w:tcPr>
          <w:p w14:paraId="227A0A82">
            <w:pPr>
              <w:spacing w:before="221" w:line="219" w:lineRule="auto"/>
              <w:ind w:left="7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报考单位</w:t>
            </w:r>
          </w:p>
        </w:tc>
        <w:tc>
          <w:tcPr>
            <w:tcW w:w="2086" w:type="dxa"/>
            <w:vAlign w:val="top"/>
          </w:tcPr>
          <w:p w14:paraId="09706D78">
            <w:pPr>
              <w:spacing w:before="221" w:line="220" w:lineRule="auto"/>
              <w:ind w:left="6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岗位名称</w:t>
            </w:r>
          </w:p>
        </w:tc>
        <w:tc>
          <w:tcPr>
            <w:tcW w:w="1426" w:type="dxa"/>
            <w:vAlign w:val="top"/>
          </w:tcPr>
          <w:p w14:paraId="4A236D99">
            <w:pPr>
              <w:spacing w:before="221" w:line="219" w:lineRule="auto"/>
              <w:ind w:left="4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1778" w:type="dxa"/>
            <w:vAlign w:val="top"/>
          </w:tcPr>
          <w:p w14:paraId="472409A1">
            <w:pPr>
              <w:spacing w:before="221" w:line="219" w:lineRule="auto"/>
              <w:ind w:lef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笔试准考证号</w:t>
            </w:r>
          </w:p>
        </w:tc>
        <w:tc>
          <w:tcPr>
            <w:tcW w:w="1347" w:type="dxa"/>
            <w:vAlign w:val="top"/>
          </w:tcPr>
          <w:p w14:paraId="2CAC705E">
            <w:pPr>
              <w:spacing w:before="220" w:line="221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备注</w:t>
            </w:r>
          </w:p>
        </w:tc>
      </w:tr>
      <w:tr w14:paraId="32117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restart"/>
            <w:vAlign w:val="top"/>
          </w:tcPr>
          <w:p w14:paraId="769AB2D6">
            <w:pPr>
              <w:pStyle w:val="5"/>
              <w:spacing w:line="241" w:lineRule="auto"/>
            </w:pPr>
          </w:p>
          <w:p w14:paraId="4DB07FB5">
            <w:pPr>
              <w:pStyle w:val="5"/>
              <w:spacing w:line="241" w:lineRule="auto"/>
            </w:pPr>
          </w:p>
          <w:p w14:paraId="0924A996">
            <w:pPr>
              <w:pStyle w:val="5"/>
              <w:spacing w:line="242" w:lineRule="auto"/>
            </w:pPr>
          </w:p>
          <w:p w14:paraId="65A206EA">
            <w:pPr>
              <w:pStyle w:val="5"/>
              <w:spacing w:line="242" w:lineRule="auto"/>
            </w:pPr>
          </w:p>
          <w:p w14:paraId="561F14CF">
            <w:pPr>
              <w:pStyle w:val="5"/>
              <w:spacing w:line="242" w:lineRule="auto"/>
            </w:pPr>
          </w:p>
          <w:p w14:paraId="16FFBB80">
            <w:pPr>
              <w:pStyle w:val="5"/>
              <w:spacing w:line="242" w:lineRule="auto"/>
            </w:pPr>
          </w:p>
          <w:p w14:paraId="11741464">
            <w:pPr>
              <w:spacing w:before="78" w:line="21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山东晨阳新型碳材料</w:t>
            </w:r>
          </w:p>
          <w:p w14:paraId="38409AFC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股份有限公司</w:t>
            </w:r>
          </w:p>
        </w:tc>
        <w:tc>
          <w:tcPr>
            <w:tcW w:w="2086" w:type="dxa"/>
            <w:vMerge w:val="restart"/>
            <w:tcBorders>
              <w:bottom w:val="nil"/>
            </w:tcBorders>
            <w:vAlign w:val="top"/>
          </w:tcPr>
          <w:p w14:paraId="2EC77B70">
            <w:pPr>
              <w:pStyle w:val="5"/>
              <w:spacing w:line="462" w:lineRule="auto"/>
              <w:jc w:val="center"/>
            </w:pPr>
          </w:p>
          <w:p w14:paraId="194483E4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电气自动化技术员</w:t>
            </w:r>
          </w:p>
        </w:tc>
        <w:tc>
          <w:tcPr>
            <w:tcW w:w="1426" w:type="dxa"/>
            <w:vAlign w:val="top"/>
          </w:tcPr>
          <w:p w14:paraId="7DAF420A">
            <w:pPr>
              <w:spacing w:before="212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苑阳</w:t>
            </w:r>
          </w:p>
        </w:tc>
        <w:tc>
          <w:tcPr>
            <w:tcW w:w="1778" w:type="dxa"/>
            <w:vAlign w:val="top"/>
          </w:tcPr>
          <w:p w14:paraId="4C97C14C">
            <w:pPr>
              <w:pStyle w:val="5"/>
              <w:spacing w:before="168" w:line="300" w:lineRule="exact"/>
              <w:ind w:left="16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202609100015</w:t>
            </w:r>
          </w:p>
        </w:tc>
        <w:tc>
          <w:tcPr>
            <w:tcW w:w="1347" w:type="dxa"/>
            <w:vAlign w:val="top"/>
          </w:tcPr>
          <w:p w14:paraId="4CB487D8">
            <w:pPr>
              <w:pStyle w:val="5"/>
            </w:pPr>
          </w:p>
        </w:tc>
      </w:tr>
      <w:tr w14:paraId="58FF1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continue"/>
            <w:vAlign w:val="top"/>
          </w:tcPr>
          <w:p w14:paraId="548B5E1F">
            <w:pPr>
              <w:pStyle w:val="5"/>
            </w:pPr>
          </w:p>
        </w:tc>
        <w:tc>
          <w:tcPr>
            <w:tcW w:w="2086" w:type="dxa"/>
            <w:vMerge w:val="continue"/>
            <w:tcBorders>
              <w:top w:val="nil"/>
            </w:tcBorders>
            <w:vAlign w:val="top"/>
          </w:tcPr>
          <w:p w14:paraId="2E5787AD">
            <w:pPr>
              <w:pStyle w:val="5"/>
              <w:jc w:val="center"/>
            </w:pPr>
          </w:p>
        </w:tc>
        <w:tc>
          <w:tcPr>
            <w:tcW w:w="1426" w:type="dxa"/>
            <w:vAlign w:val="top"/>
          </w:tcPr>
          <w:p w14:paraId="598CB806">
            <w:pPr>
              <w:spacing w:before="224" w:line="219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</w:rPr>
              <w:t>王人萱</w:t>
            </w:r>
          </w:p>
        </w:tc>
        <w:tc>
          <w:tcPr>
            <w:tcW w:w="1778" w:type="dxa"/>
            <w:vAlign w:val="top"/>
          </w:tcPr>
          <w:p w14:paraId="1B34A2CB">
            <w:pPr>
              <w:pStyle w:val="5"/>
              <w:spacing w:before="167" w:line="300" w:lineRule="exact"/>
              <w:ind w:left="16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202609100002</w:t>
            </w:r>
          </w:p>
        </w:tc>
        <w:tc>
          <w:tcPr>
            <w:tcW w:w="1347" w:type="dxa"/>
            <w:vAlign w:val="top"/>
          </w:tcPr>
          <w:p w14:paraId="6E690455">
            <w:pPr>
              <w:spacing w:before="224" w:line="219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递补</w:t>
            </w:r>
          </w:p>
        </w:tc>
      </w:tr>
      <w:tr w14:paraId="5C5D7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continue"/>
            <w:vAlign w:val="top"/>
          </w:tcPr>
          <w:p w14:paraId="269062C3">
            <w:pPr>
              <w:pStyle w:val="5"/>
            </w:pPr>
          </w:p>
        </w:tc>
        <w:tc>
          <w:tcPr>
            <w:tcW w:w="2086" w:type="dxa"/>
            <w:vAlign w:val="top"/>
          </w:tcPr>
          <w:p w14:paraId="30C3804A">
            <w:pPr>
              <w:spacing w:before="21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人力资源专员</w:t>
            </w:r>
          </w:p>
        </w:tc>
        <w:tc>
          <w:tcPr>
            <w:tcW w:w="1426" w:type="dxa"/>
            <w:vAlign w:val="top"/>
          </w:tcPr>
          <w:p w14:paraId="6F55749C">
            <w:pPr>
              <w:spacing w:before="214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高孟雨</w:t>
            </w:r>
          </w:p>
        </w:tc>
        <w:tc>
          <w:tcPr>
            <w:tcW w:w="1778" w:type="dxa"/>
            <w:vAlign w:val="top"/>
          </w:tcPr>
          <w:p w14:paraId="38AD83A6">
            <w:pPr>
              <w:pStyle w:val="5"/>
              <w:spacing w:before="171" w:line="300" w:lineRule="exact"/>
              <w:ind w:left="16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202609100022</w:t>
            </w:r>
          </w:p>
        </w:tc>
        <w:tc>
          <w:tcPr>
            <w:tcW w:w="1347" w:type="dxa"/>
            <w:vAlign w:val="top"/>
          </w:tcPr>
          <w:p w14:paraId="34895547">
            <w:pPr>
              <w:pStyle w:val="5"/>
            </w:pPr>
          </w:p>
        </w:tc>
      </w:tr>
      <w:tr w14:paraId="28823A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continue"/>
            <w:vAlign w:val="top"/>
          </w:tcPr>
          <w:p w14:paraId="3F998FA4">
            <w:pPr>
              <w:pStyle w:val="5"/>
            </w:pPr>
          </w:p>
        </w:tc>
        <w:tc>
          <w:tcPr>
            <w:tcW w:w="2086" w:type="dxa"/>
            <w:vAlign w:val="top"/>
          </w:tcPr>
          <w:p w14:paraId="618DF85C">
            <w:pPr>
              <w:spacing w:before="217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融资专员</w:t>
            </w:r>
          </w:p>
        </w:tc>
        <w:tc>
          <w:tcPr>
            <w:tcW w:w="1426" w:type="dxa"/>
            <w:vAlign w:val="top"/>
          </w:tcPr>
          <w:p w14:paraId="2687BE86">
            <w:pPr>
              <w:spacing w:before="217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鲍莉炎</w:t>
            </w:r>
          </w:p>
        </w:tc>
        <w:tc>
          <w:tcPr>
            <w:tcW w:w="1778" w:type="dxa"/>
            <w:vAlign w:val="top"/>
          </w:tcPr>
          <w:p w14:paraId="7B85D705">
            <w:pPr>
              <w:pStyle w:val="5"/>
              <w:spacing w:before="172" w:line="300" w:lineRule="exact"/>
              <w:ind w:left="16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202609100009</w:t>
            </w:r>
          </w:p>
        </w:tc>
        <w:tc>
          <w:tcPr>
            <w:tcW w:w="1347" w:type="dxa"/>
            <w:vAlign w:val="top"/>
          </w:tcPr>
          <w:p w14:paraId="7914CD4D">
            <w:pPr>
              <w:pStyle w:val="5"/>
            </w:pPr>
          </w:p>
        </w:tc>
      </w:tr>
      <w:tr w14:paraId="2673BD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475" w:type="dxa"/>
            <w:vMerge w:val="continue"/>
            <w:vAlign w:val="top"/>
          </w:tcPr>
          <w:p w14:paraId="168F239D">
            <w:pPr>
              <w:pStyle w:val="5"/>
            </w:pPr>
          </w:p>
        </w:tc>
        <w:tc>
          <w:tcPr>
            <w:tcW w:w="2086" w:type="dxa"/>
            <w:vAlign w:val="top"/>
          </w:tcPr>
          <w:p w14:paraId="03F5F672">
            <w:pPr>
              <w:spacing w:before="21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新媒体策划与宣传专员</w:t>
            </w:r>
          </w:p>
        </w:tc>
        <w:tc>
          <w:tcPr>
            <w:tcW w:w="1426" w:type="dxa"/>
            <w:vAlign w:val="top"/>
          </w:tcPr>
          <w:p w14:paraId="25FCF0E4">
            <w:pPr>
              <w:spacing w:before="217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陈中原</w:t>
            </w:r>
          </w:p>
        </w:tc>
        <w:tc>
          <w:tcPr>
            <w:tcW w:w="1778" w:type="dxa"/>
            <w:vAlign w:val="top"/>
          </w:tcPr>
          <w:p w14:paraId="41962A96">
            <w:pPr>
              <w:pStyle w:val="5"/>
              <w:spacing w:before="171" w:line="300" w:lineRule="exact"/>
              <w:ind w:left="16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202609100003</w:t>
            </w:r>
          </w:p>
        </w:tc>
        <w:tc>
          <w:tcPr>
            <w:tcW w:w="1347" w:type="dxa"/>
            <w:vAlign w:val="top"/>
          </w:tcPr>
          <w:p w14:paraId="5F619FEC">
            <w:pPr>
              <w:pStyle w:val="5"/>
            </w:pPr>
          </w:p>
        </w:tc>
      </w:tr>
      <w:tr w14:paraId="1FBBC6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475" w:type="dxa"/>
            <w:vMerge w:val="continue"/>
            <w:vAlign w:val="top"/>
          </w:tcPr>
          <w:p w14:paraId="44B4A265">
            <w:pPr>
              <w:pStyle w:val="5"/>
            </w:pPr>
          </w:p>
        </w:tc>
        <w:tc>
          <w:tcPr>
            <w:tcW w:w="2086" w:type="dxa"/>
            <w:vAlign w:val="top"/>
          </w:tcPr>
          <w:p w14:paraId="17FF997D">
            <w:pPr>
              <w:spacing w:before="218" w:line="219" w:lineRule="auto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信息专员</w:t>
            </w:r>
          </w:p>
        </w:tc>
        <w:tc>
          <w:tcPr>
            <w:tcW w:w="1426" w:type="dxa"/>
            <w:vAlign w:val="top"/>
          </w:tcPr>
          <w:p w14:paraId="6B76592F">
            <w:pPr>
              <w:spacing w:before="217" w:line="219" w:lineRule="auto"/>
              <w:jc w:val="center"/>
              <w:rPr>
                <w:rFonts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李明君</w:t>
            </w:r>
          </w:p>
        </w:tc>
        <w:tc>
          <w:tcPr>
            <w:tcW w:w="1778" w:type="dxa"/>
            <w:vAlign w:val="top"/>
          </w:tcPr>
          <w:p w14:paraId="1B065444">
            <w:pPr>
              <w:pStyle w:val="5"/>
              <w:spacing w:before="171" w:line="300" w:lineRule="exact"/>
              <w:ind w:left="169"/>
              <w:rPr>
                <w:spacing w:val="-1"/>
                <w:position w:val="1"/>
                <w:sz w:val="22"/>
                <w:szCs w:val="22"/>
              </w:rPr>
            </w:pPr>
            <w:r>
              <w:rPr>
                <w:rFonts w:hint="eastAsia"/>
                <w:spacing w:val="-1"/>
                <w:position w:val="1"/>
                <w:sz w:val="22"/>
                <w:szCs w:val="22"/>
              </w:rPr>
              <w:t>202609100006</w:t>
            </w:r>
          </w:p>
        </w:tc>
        <w:tc>
          <w:tcPr>
            <w:tcW w:w="1347" w:type="dxa"/>
            <w:vAlign w:val="top"/>
          </w:tcPr>
          <w:p w14:paraId="6938CD8D">
            <w:pPr>
              <w:pStyle w:val="5"/>
            </w:pPr>
          </w:p>
        </w:tc>
      </w:tr>
    </w:tbl>
    <w:p w14:paraId="23195E3F">
      <w:pPr>
        <w:rPr>
          <w:rFonts w:ascii="Arial"/>
          <w:sz w:val="21"/>
        </w:rPr>
      </w:pPr>
    </w:p>
    <w:sectPr>
      <w:pgSz w:w="11909" w:h="16834"/>
      <w:pgMar w:top="1430" w:right="1402" w:bottom="0" w:left="13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42B3D5C-0C4F-46DF-9D17-735C0090EEF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76E701D"/>
    <w:rsid w:val="1C661E9C"/>
    <w:rsid w:val="76654669"/>
    <w:rsid w:val="7A936904"/>
    <w:rsid w:val="7C0925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3a3d9ed-0b86-41c8-b6e2-3a70de6610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120</Words>
  <Characters>186</Characters>
  <TotalTime>9</TotalTime>
  <ScaleCrop>false</ScaleCrop>
  <LinksUpToDate>false</LinksUpToDate>
  <CharactersWithSpaces>186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2026-10-19T14:58:00Z</dcterms:created>
  <dc:creator>Administrator</dc:creator>
  <cp:lastModifiedBy>WPS_1657792452</cp:lastModifiedBy>
  <dcterms:modified xsi:type="dcterms:W3CDTF">2026-10-21T03:09:40Z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2026-10-21T10:38:38Z</vt:filetime>
  </property>
  <property fmtid="{D5CDD505-2E9C-101B-9397-08002B2CF9AE}" pid="4" name="KSOTemplateDocerSaveRecord">
    <vt:lpwstr>eyJoZGlkIjoiNjVjODRjNjRhYjczMTEyYzc3ZjIwMmIyMTU1ODIzZDEiLCJ1c2VySWQiOiI0NjAzNjExNDUifQ==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C14CCF8FEE384EA78B6F44A3F59FC88D_13</vt:lpwstr>
  </property>
</Properties>
</file>