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CB468">
      <w:pPr>
        <w:spacing w:before="213" w:line="202" w:lineRule="auto"/>
        <w:ind w:left="114"/>
        <w:jc w:val="center"/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35"/>
          <w:szCs w:val="35"/>
        </w:rPr>
        <w:t>山东晨阳新型碳材料股份有限公司</w:t>
      </w:r>
      <w:r>
        <w:rPr>
          <w:rFonts w:ascii="方正小标宋简体" w:hAnsi="方正小标宋简体" w:eastAsia="方正小标宋简体" w:cs="方正小标宋简体"/>
          <w:spacing w:val="10"/>
          <w:sz w:val="35"/>
          <w:szCs w:val="35"/>
        </w:rPr>
        <w:t>招聘工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作人员</w:t>
      </w:r>
    </w:p>
    <w:p w14:paraId="76280D4D">
      <w:pPr>
        <w:spacing w:before="213" w:line="202" w:lineRule="auto"/>
        <w:ind w:left="114"/>
        <w:jc w:val="center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position w:val="4"/>
          <w:sz w:val="35"/>
          <w:szCs w:val="35"/>
        </w:rPr>
        <w:t>拟进入考察体检范围人员名单</w:t>
      </w:r>
    </w:p>
    <w:p w14:paraId="0C21BCF4">
      <w:pPr>
        <w:spacing w:line="82" w:lineRule="exact"/>
      </w:pPr>
    </w:p>
    <w:tbl>
      <w:tblPr>
        <w:tblStyle w:val="4"/>
        <w:tblW w:w="930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"/>
        <w:gridCol w:w="4064"/>
        <w:gridCol w:w="2436"/>
        <w:gridCol w:w="1931"/>
      </w:tblGrid>
      <w:tr w14:paraId="0B96D1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877" w:type="dxa"/>
            <w:vAlign w:val="top"/>
          </w:tcPr>
          <w:p w14:paraId="0B3D727E">
            <w:pPr>
              <w:pStyle w:val="5"/>
              <w:spacing w:before="196" w:line="221" w:lineRule="auto"/>
              <w:ind w:left="165"/>
              <w:rPr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4064" w:type="dxa"/>
            <w:vAlign w:val="top"/>
          </w:tcPr>
          <w:p w14:paraId="75EC387C">
            <w:pPr>
              <w:pStyle w:val="5"/>
              <w:spacing w:before="197" w:line="219" w:lineRule="auto"/>
              <w:ind w:left="1473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报考单位</w:t>
            </w:r>
          </w:p>
        </w:tc>
        <w:tc>
          <w:tcPr>
            <w:tcW w:w="2436" w:type="dxa"/>
            <w:vAlign w:val="top"/>
          </w:tcPr>
          <w:p w14:paraId="49CAD03E">
            <w:pPr>
              <w:pStyle w:val="5"/>
              <w:spacing w:before="197" w:line="220" w:lineRule="auto"/>
              <w:ind w:left="610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岗位名称</w:t>
            </w:r>
          </w:p>
        </w:tc>
        <w:tc>
          <w:tcPr>
            <w:tcW w:w="1931" w:type="dxa"/>
            <w:vAlign w:val="top"/>
          </w:tcPr>
          <w:p w14:paraId="6954F4FC">
            <w:pPr>
              <w:pStyle w:val="5"/>
              <w:spacing w:before="197" w:line="219" w:lineRule="auto"/>
              <w:ind w:left="165"/>
              <w:rPr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</w:rPr>
              <w:t>笔试准考证号</w:t>
            </w:r>
          </w:p>
        </w:tc>
      </w:tr>
      <w:tr w14:paraId="15687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07E24B84">
            <w:pPr>
              <w:pStyle w:val="5"/>
              <w:spacing w:before="203" w:line="241" w:lineRule="auto"/>
              <w:ind w:left="405"/>
            </w:pPr>
            <w:r>
              <w:t>1</w:t>
            </w:r>
          </w:p>
        </w:tc>
        <w:tc>
          <w:tcPr>
            <w:tcW w:w="4064" w:type="dxa"/>
            <w:vAlign w:val="top"/>
          </w:tcPr>
          <w:p w14:paraId="72EB2C4D">
            <w:pPr>
              <w:pStyle w:val="5"/>
              <w:spacing w:before="203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6033C2E8">
            <w:pPr>
              <w:pStyle w:val="5"/>
              <w:spacing w:before="203" w:line="219" w:lineRule="auto"/>
              <w:ind w:left="304"/>
            </w:pPr>
            <w:r>
              <w:rPr>
                <w:rFonts w:hint="eastAsia"/>
                <w:spacing w:val="-2"/>
              </w:rPr>
              <w:t>电气自动化技术员</w:t>
            </w:r>
          </w:p>
        </w:tc>
        <w:tc>
          <w:tcPr>
            <w:tcW w:w="1931" w:type="dxa"/>
            <w:vAlign w:val="top"/>
          </w:tcPr>
          <w:p w14:paraId="2AB7D790">
            <w:pPr>
              <w:pStyle w:val="5"/>
              <w:spacing w:before="202"/>
              <w:ind w:left="289"/>
            </w:pPr>
            <w:r>
              <w:rPr>
                <w:rFonts w:hint="eastAsia"/>
                <w:spacing w:val="-2"/>
              </w:rPr>
              <w:t>202609100015</w:t>
            </w:r>
          </w:p>
        </w:tc>
      </w:tr>
      <w:tr w14:paraId="00C63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563A48A5">
            <w:pPr>
              <w:pStyle w:val="5"/>
              <w:spacing w:before="206" w:line="241" w:lineRule="auto"/>
              <w:ind w:left="390"/>
            </w:pPr>
            <w:r>
              <w:t>2</w:t>
            </w:r>
          </w:p>
        </w:tc>
        <w:tc>
          <w:tcPr>
            <w:tcW w:w="4064" w:type="dxa"/>
            <w:vAlign w:val="top"/>
          </w:tcPr>
          <w:p w14:paraId="5CB6B70D">
            <w:pPr>
              <w:pStyle w:val="5"/>
              <w:spacing w:before="206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283C27D9">
            <w:pPr>
              <w:pStyle w:val="5"/>
              <w:spacing w:before="206" w:line="219" w:lineRule="auto"/>
              <w:ind w:left="302"/>
            </w:pPr>
            <w:r>
              <w:rPr>
                <w:rFonts w:hint="eastAsia"/>
                <w:spacing w:val="-2"/>
              </w:rPr>
              <w:t>电气自动化技术员</w:t>
            </w:r>
          </w:p>
        </w:tc>
        <w:tc>
          <w:tcPr>
            <w:tcW w:w="1931" w:type="dxa"/>
            <w:vAlign w:val="top"/>
          </w:tcPr>
          <w:p w14:paraId="2ECD2014">
            <w:pPr>
              <w:pStyle w:val="5"/>
              <w:spacing w:before="205"/>
              <w:ind w:left="289"/>
            </w:pPr>
            <w:r>
              <w:rPr>
                <w:rFonts w:hint="eastAsia"/>
                <w:spacing w:val="-2"/>
              </w:rPr>
              <w:t>202609100037</w:t>
            </w:r>
          </w:p>
        </w:tc>
      </w:tr>
      <w:tr w14:paraId="1E18E6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1C0063B1">
            <w:pPr>
              <w:pStyle w:val="5"/>
              <w:spacing w:before="204"/>
              <w:ind w:left="392"/>
            </w:pPr>
            <w:r>
              <w:t>3</w:t>
            </w:r>
          </w:p>
        </w:tc>
        <w:tc>
          <w:tcPr>
            <w:tcW w:w="4064" w:type="dxa"/>
            <w:vAlign w:val="top"/>
          </w:tcPr>
          <w:p w14:paraId="01D8F6C9">
            <w:pPr>
              <w:pStyle w:val="5"/>
              <w:spacing w:before="205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54B6F5EE">
            <w:pPr>
              <w:pStyle w:val="5"/>
              <w:spacing w:before="205" w:line="219" w:lineRule="auto"/>
              <w:jc w:val="center"/>
            </w:pPr>
            <w:r>
              <w:rPr>
                <w:rFonts w:hint="eastAsia"/>
                <w:spacing w:val="-2"/>
              </w:rPr>
              <w:t>人力资源专员</w:t>
            </w:r>
          </w:p>
        </w:tc>
        <w:tc>
          <w:tcPr>
            <w:tcW w:w="1931" w:type="dxa"/>
            <w:vAlign w:val="top"/>
          </w:tcPr>
          <w:p w14:paraId="605C49E0">
            <w:pPr>
              <w:pStyle w:val="5"/>
              <w:spacing w:before="204"/>
              <w:ind w:left="289"/>
            </w:pPr>
            <w:r>
              <w:rPr>
                <w:rFonts w:hint="eastAsia"/>
                <w:spacing w:val="-2"/>
              </w:rPr>
              <w:t>202609100022</w:t>
            </w:r>
          </w:p>
        </w:tc>
      </w:tr>
      <w:tr w14:paraId="4373D4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04980C1F">
            <w:pPr>
              <w:pStyle w:val="5"/>
              <w:spacing w:before="206" w:line="241" w:lineRule="auto"/>
              <w:ind w:left="386"/>
            </w:pPr>
            <w:r>
              <w:t>4</w:t>
            </w:r>
          </w:p>
        </w:tc>
        <w:tc>
          <w:tcPr>
            <w:tcW w:w="4064" w:type="dxa"/>
            <w:vAlign w:val="top"/>
          </w:tcPr>
          <w:p w14:paraId="60B3444C">
            <w:pPr>
              <w:pStyle w:val="5"/>
              <w:spacing w:before="206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5DFFD2D7">
            <w:pPr>
              <w:pStyle w:val="5"/>
              <w:spacing w:before="206" w:line="219" w:lineRule="auto"/>
              <w:jc w:val="center"/>
            </w:pPr>
            <w:r>
              <w:rPr>
                <w:rFonts w:hint="eastAsia"/>
                <w:spacing w:val="-3"/>
              </w:rPr>
              <w:t>新媒体策划与宣传专员</w:t>
            </w:r>
          </w:p>
        </w:tc>
        <w:tc>
          <w:tcPr>
            <w:tcW w:w="1931" w:type="dxa"/>
            <w:vAlign w:val="top"/>
          </w:tcPr>
          <w:p w14:paraId="16FF8EC1">
            <w:pPr>
              <w:pStyle w:val="5"/>
              <w:spacing w:before="205"/>
              <w:ind w:left="289"/>
            </w:pPr>
            <w:r>
              <w:rPr>
                <w:rFonts w:hint="eastAsia"/>
                <w:spacing w:val="-2"/>
              </w:rPr>
              <w:t>202609100003</w:t>
            </w:r>
          </w:p>
        </w:tc>
      </w:tr>
      <w:tr w14:paraId="7F38D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347EC41B">
            <w:pPr>
              <w:pStyle w:val="5"/>
              <w:spacing w:before="206"/>
              <w:ind w:left="392"/>
            </w:pPr>
            <w:r>
              <w:t>5</w:t>
            </w:r>
          </w:p>
        </w:tc>
        <w:tc>
          <w:tcPr>
            <w:tcW w:w="4064" w:type="dxa"/>
            <w:vAlign w:val="top"/>
          </w:tcPr>
          <w:p w14:paraId="2B6393F7">
            <w:pPr>
              <w:pStyle w:val="5"/>
              <w:spacing w:before="207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0B21E9A1">
            <w:pPr>
              <w:pStyle w:val="5"/>
              <w:spacing w:before="207" w:line="219" w:lineRule="auto"/>
              <w:jc w:val="center"/>
            </w:pPr>
            <w:r>
              <w:rPr>
                <w:rFonts w:hint="eastAsia"/>
                <w:spacing w:val="-3"/>
              </w:rPr>
              <w:t>信息专员</w:t>
            </w:r>
          </w:p>
        </w:tc>
        <w:tc>
          <w:tcPr>
            <w:tcW w:w="1931" w:type="dxa"/>
            <w:vAlign w:val="top"/>
          </w:tcPr>
          <w:p w14:paraId="380C7F64">
            <w:pPr>
              <w:pStyle w:val="5"/>
              <w:spacing w:before="206"/>
              <w:ind w:left="289"/>
            </w:pPr>
            <w:r>
              <w:rPr>
                <w:rFonts w:hint="eastAsia"/>
                <w:spacing w:val="-2"/>
              </w:rPr>
              <w:t>202609100006</w:t>
            </w:r>
          </w:p>
        </w:tc>
      </w:tr>
      <w:tr w14:paraId="314193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7" w:type="dxa"/>
            <w:vAlign w:val="top"/>
          </w:tcPr>
          <w:p w14:paraId="6B5DD169">
            <w:pPr>
              <w:pStyle w:val="5"/>
              <w:spacing w:before="208"/>
              <w:ind w:left="389"/>
            </w:pPr>
            <w:r>
              <w:t>6</w:t>
            </w:r>
          </w:p>
        </w:tc>
        <w:tc>
          <w:tcPr>
            <w:tcW w:w="4064" w:type="dxa"/>
            <w:vAlign w:val="top"/>
          </w:tcPr>
          <w:p w14:paraId="44C4EFF5">
            <w:pPr>
              <w:pStyle w:val="5"/>
              <w:spacing w:before="209" w:line="219" w:lineRule="auto"/>
              <w:jc w:val="center"/>
            </w:pPr>
            <w:r>
              <w:rPr>
                <w:rFonts w:hint="eastAsia"/>
                <w:spacing w:val="-1"/>
              </w:rPr>
              <w:t>山东晨阳新型碳材料股份有限公司</w:t>
            </w:r>
          </w:p>
        </w:tc>
        <w:tc>
          <w:tcPr>
            <w:tcW w:w="2436" w:type="dxa"/>
            <w:vAlign w:val="top"/>
          </w:tcPr>
          <w:p w14:paraId="660EAF58">
            <w:pPr>
              <w:pStyle w:val="5"/>
              <w:spacing w:before="209" w:line="219" w:lineRule="auto"/>
              <w:jc w:val="center"/>
            </w:pPr>
            <w:r>
              <w:rPr>
                <w:rFonts w:hint="eastAsia"/>
                <w:spacing w:val="-3"/>
              </w:rPr>
              <w:t>融资专员</w:t>
            </w:r>
          </w:p>
        </w:tc>
        <w:tc>
          <w:tcPr>
            <w:tcW w:w="1931" w:type="dxa"/>
            <w:vAlign w:val="top"/>
          </w:tcPr>
          <w:p w14:paraId="168BA658">
            <w:pPr>
              <w:pStyle w:val="5"/>
              <w:spacing w:before="208"/>
              <w:ind w:left="289"/>
            </w:pPr>
            <w:r>
              <w:rPr>
                <w:rFonts w:hint="eastAsia"/>
                <w:spacing w:val="-2"/>
              </w:rPr>
              <w:t>202609100009</w:t>
            </w:r>
            <w:bookmarkStart w:id="0" w:name="_GoBack"/>
            <w:bookmarkEnd w:id="0"/>
          </w:p>
        </w:tc>
      </w:tr>
    </w:tbl>
    <w:p w14:paraId="2B31D633">
      <w:pPr>
        <w:rPr>
          <w:rFonts w:ascii="Arial"/>
          <w:sz w:val="21"/>
        </w:rPr>
      </w:pPr>
    </w:p>
    <w:sectPr>
      <w:pgSz w:w="11909" w:h="16834"/>
      <w:pgMar w:top="1430" w:right="1361" w:bottom="0" w:left="133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2A2C708-5B6D-4DD7-B148-0F243E94E8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4AEDE31-7DF1-4599-93BB-5FE6656CDA2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52A65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407</Words>
  <Characters>590</Characters>
  <TotalTime>16</TotalTime>
  <ScaleCrop>false</ScaleCrop>
  <LinksUpToDate>false</LinksUpToDate>
  <CharactersWithSpaces>590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2026-09-09T19:26:00Z</dcterms:created>
  <dc:creator>Joy</dc:creator>
  <cp:lastModifiedBy>王王王王王輝</cp:lastModifiedBy>
  <dcterms:modified xsi:type="dcterms:W3CDTF">2026-09-21T03:14:39Z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2026-09-21T10:56:36Z</vt:filetime>
  </property>
  <property fmtid="{D5CDD505-2E9C-101B-9397-08002B2CF9AE}" pid="4" name="KSOTemplateDocerSaveRecord">
    <vt:lpwstr>eyJoZGlkIjoiNjVjODRjNjRhYjczMTEyYzc3ZjIwMmIyMTU1ODIzZDEiLCJ1c2VySWQiOiI0NjAzNjExNDUifQ==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D98C0000D9EA4FAEBBDCCFA2D902235E_12</vt:lpwstr>
  </property>
</Properties>
</file>